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CF5" w14:textId="77777777" w:rsidR="00753BB6" w:rsidRDefault="005C11B1">
      <w:pPr>
        <w:pStyle w:val="Standard"/>
        <w:jc w:val="center"/>
      </w:pPr>
      <w:r>
        <w:rPr>
          <w:b/>
          <w:sz w:val="32"/>
          <w:szCs w:val="32"/>
          <w:lang w:val="cs-CZ"/>
        </w:rPr>
        <w:t>Zápis č. 260</w:t>
      </w:r>
    </w:p>
    <w:p w14:paraId="5C3C0069" w14:textId="77777777" w:rsidR="00753BB6" w:rsidRDefault="005C11B1">
      <w:pPr>
        <w:pStyle w:val="Standard"/>
        <w:pBdr>
          <w:bottom w:val="single" w:sz="4" w:space="1" w:color="000000"/>
        </w:pBdr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z valné hromady Sdružení občanů a přátel Zdaboře, zapsaný spolek,</w:t>
      </w:r>
    </w:p>
    <w:p w14:paraId="04E898D6" w14:textId="77777777" w:rsidR="00753BB6" w:rsidRDefault="005C11B1">
      <w:pPr>
        <w:pStyle w:val="Standard"/>
        <w:pBdr>
          <w:bottom w:val="single" w:sz="4" w:space="1" w:color="000000"/>
        </w:pBdr>
        <w:jc w:val="center"/>
      </w:pPr>
      <w:r>
        <w:rPr>
          <w:b/>
          <w:sz w:val="28"/>
          <w:lang w:val="cs-CZ"/>
        </w:rPr>
        <w:t>a Osadního výboru Zdaboř konané dne 21. listopadu 2024</w:t>
      </w:r>
    </w:p>
    <w:p w14:paraId="6A3BF14D" w14:textId="77777777" w:rsidR="00753BB6" w:rsidRDefault="005C11B1">
      <w:pPr>
        <w:pStyle w:val="Standard"/>
        <w:pBdr>
          <w:bottom w:val="single" w:sz="4" w:space="1" w:color="000000"/>
        </w:pBdr>
        <w:jc w:val="center"/>
      </w:pPr>
      <w:r>
        <w:rPr>
          <w:b/>
          <w:sz w:val="28"/>
          <w:lang w:val="cs-CZ"/>
        </w:rPr>
        <w:t xml:space="preserve"> v hasičské zbrojnici.</w:t>
      </w:r>
    </w:p>
    <w:p w14:paraId="18A51395" w14:textId="77777777" w:rsidR="00753BB6" w:rsidRDefault="005C11B1">
      <w:pPr>
        <w:pStyle w:val="Standard"/>
        <w:tabs>
          <w:tab w:val="left" w:pos="3192"/>
        </w:tabs>
      </w:pPr>
      <w:r>
        <w:rPr>
          <w:b/>
          <w:lang w:val="cs-CZ"/>
        </w:rPr>
        <w:t>Přítomni:</w:t>
      </w:r>
      <w:r>
        <w:rPr>
          <w:lang w:val="cs-CZ"/>
        </w:rPr>
        <w:t xml:space="preserve">   členové výboru SOPZ, Osadního výboru Zdaboř a občané dle </w:t>
      </w:r>
      <w:r>
        <w:rPr>
          <w:lang w:val="cs-CZ"/>
        </w:rPr>
        <w:t>prezenčních listin</w:t>
      </w:r>
    </w:p>
    <w:p w14:paraId="0FECF13B" w14:textId="77777777" w:rsidR="00753BB6" w:rsidRDefault="005C11B1">
      <w:pPr>
        <w:pStyle w:val="Standard"/>
        <w:tabs>
          <w:tab w:val="left" w:pos="3192"/>
        </w:tabs>
      </w:pPr>
      <w:r>
        <w:rPr>
          <w:b/>
          <w:lang w:val="cs-CZ"/>
        </w:rPr>
        <w:t xml:space="preserve">Hosté:        </w:t>
      </w:r>
      <w:r>
        <w:rPr>
          <w:lang w:val="cs-CZ"/>
        </w:rPr>
        <w:t xml:space="preserve"> p. Miroslav Peterka, místostarosta města Příbram</w:t>
      </w:r>
    </w:p>
    <w:p w14:paraId="0FEF1D75" w14:textId="77777777" w:rsidR="00753BB6" w:rsidRDefault="005C11B1">
      <w:pPr>
        <w:pStyle w:val="Standard"/>
        <w:tabs>
          <w:tab w:val="left" w:pos="3192"/>
        </w:tabs>
        <w:rPr>
          <w:lang w:val="cs-CZ"/>
        </w:rPr>
      </w:pPr>
      <w:r>
        <w:rPr>
          <w:lang w:val="cs-CZ"/>
        </w:rPr>
        <w:t xml:space="preserve">                    Ing. Hofmanová, ředitelka TS Příbram                  </w:t>
      </w:r>
    </w:p>
    <w:p w14:paraId="6349CDBF" w14:textId="77777777" w:rsidR="00753BB6" w:rsidRDefault="00753BB6">
      <w:pPr>
        <w:pStyle w:val="Standard"/>
        <w:tabs>
          <w:tab w:val="left" w:pos="3192"/>
        </w:tabs>
        <w:rPr>
          <w:lang w:val="cs-CZ"/>
        </w:rPr>
      </w:pPr>
    </w:p>
    <w:p w14:paraId="2166F3BA" w14:textId="77777777" w:rsidR="00753BB6" w:rsidRDefault="005C11B1">
      <w:pPr>
        <w:pStyle w:val="Standard"/>
      </w:pPr>
      <w:r>
        <w:rPr>
          <w:b/>
          <w:lang w:val="cs-CZ"/>
        </w:rPr>
        <w:t xml:space="preserve">Program: </w:t>
      </w:r>
      <w:r>
        <w:rPr>
          <w:b/>
          <w:lang w:val="cs-CZ"/>
        </w:rPr>
        <w:tab/>
        <w:t>1. Přivítání a zahájení</w:t>
      </w:r>
    </w:p>
    <w:p w14:paraId="05A0EA29" w14:textId="77777777" w:rsidR="00753BB6" w:rsidRDefault="005C11B1">
      <w:pPr>
        <w:pStyle w:val="Standard"/>
      </w:pPr>
      <w:r>
        <w:rPr>
          <w:b/>
          <w:lang w:val="cs-CZ"/>
        </w:rPr>
        <w:t xml:space="preserve">                  </w:t>
      </w:r>
      <w:r>
        <w:rPr>
          <w:b/>
          <w:lang w:val="cs-CZ"/>
        </w:rPr>
        <w:tab/>
        <w:t>2. Informace o činnosti v obvodu za rok 2024</w:t>
      </w:r>
    </w:p>
    <w:p w14:paraId="0943D43B" w14:textId="77777777" w:rsidR="00753BB6" w:rsidRDefault="005C11B1">
      <w:pPr>
        <w:pStyle w:val="Standard"/>
      </w:pPr>
      <w:r>
        <w:rPr>
          <w:b/>
          <w:lang w:val="cs-CZ"/>
        </w:rPr>
        <w:t xml:space="preserve">                  </w:t>
      </w:r>
      <w:r>
        <w:rPr>
          <w:b/>
          <w:lang w:val="cs-CZ"/>
        </w:rPr>
        <w:tab/>
        <w:t>3. Prezentace záměrů Osadního výboru Zdaboř</w:t>
      </w:r>
    </w:p>
    <w:p w14:paraId="0A318ACB" w14:textId="77777777" w:rsidR="00753BB6" w:rsidRDefault="005C11B1">
      <w:pPr>
        <w:pStyle w:val="Standard"/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>4. Plnění memoranda k JV obchvatu</w:t>
      </w:r>
    </w:p>
    <w:p w14:paraId="29A6396E" w14:textId="77777777" w:rsidR="00753BB6" w:rsidRDefault="005C11B1">
      <w:pPr>
        <w:pStyle w:val="Standard"/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  <w:t>5. Diskuse s místostarostou Miroslavem Peterkou</w:t>
      </w:r>
    </w:p>
    <w:p w14:paraId="68F606D4" w14:textId="77777777" w:rsidR="00753BB6" w:rsidRDefault="005C11B1">
      <w:pPr>
        <w:pStyle w:val="Standard"/>
        <w:ind w:left="1412"/>
        <w:rPr>
          <w:b/>
          <w:lang w:val="cs-CZ"/>
        </w:rPr>
      </w:pPr>
      <w:r>
        <w:rPr>
          <w:b/>
          <w:lang w:val="cs-CZ"/>
        </w:rPr>
        <w:t>6. Sběr tříděného odpadu (Door to door) a diskuse s ředitelkou TS Irenou Hofmanovou</w:t>
      </w:r>
    </w:p>
    <w:p w14:paraId="4170D300" w14:textId="77777777" w:rsidR="00753BB6" w:rsidRDefault="005C11B1">
      <w:pPr>
        <w:pStyle w:val="Standard"/>
        <w:ind w:left="1412"/>
        <w:rPr>
          <w:b/>
          <w:lang w:val="cs-CZ"/>
        </w:rPr>
      </w:pPr>
      <w:r>
        <w:rPr>
          <w:b/>
          <w:lang w:val="cs-CZ"/>
        </w:rPr>
        <w:t>7. Diskuse</w:t>
      </w:r>
    </w:p>
    <w:p w14:paraId="205B74A1" w14:textId="77777777" w:rsidR="00753BB6" w:rsidRDefault="005C11B1">
      <w:pPr>
        <w:pStyle w:val="Standard"/>
        <w:ind w:left="1412"/>
      </w:pPr>
      <w:r>
        <w:rPr>
          <w:b/>
          <w:lang w:val="cs-CZ"/>
        </w:rPr>
        <w:t xml:space="preserve">8. </w:t>
      </w:r>
      <w:r>
        <w:rPr>
          <w:b/>
          <w:lang w:val="cs-CZ"/>
        </w:rPr>
        <w:t>Zpráva o finančních prostředcích SOPZ</w:t>
      </w:r>
    </w:p>
    <w:p w14:paraId="6F95FEDB" w14:textId="77777777" w:rsidR="00753BB6" w:rsidRDefault="005C11B1">
      <w:pPr>
        <w:pStyle w:val="Standard"/>
        <w:ind w:left="1412"/>
      </w:pPr>
      <w:r>
        <w:rPr>
          <w:b/>
          <w:lang w:val="cs-CZ"/>
        </w:rPr>
        <w:t>9. Usnesení</w:t>
      </w:r>
    </w:p>
    <w:p w14:paraId="685F0481" w14:textId="77777777" w:rsidR="00753BB6" w:rsidRDefault="005C11B1">
      <w:pPr>
        <w:pStyle w:val="Standard"/>
      </w:pPr>
      <w:r>
        <w:rPr>
          <w:b/>
          <w:lang w:val="cs-CZ"/>
        </w:rPr>
        <w:t xml:space="preserve">                  </w:t>
      </w:r>
      <w:r>
        <w:rPr>
          <w:b/>
          <w:lang w:val="cs-CZ"/>
        </w:rPr>
        <w:tab/>
        <w:t>10. Závěr</w:t>
      </w:r>
    </w:p>
    <w:p w14:paraId="203CA6E7" w14:textId="77777777" w:rsidR="00753BB6" w:rsidRDefault="005C11B1">
      <w:pPr>
        <w:pStyle w:val="Standard"/>
      </w:pPr>
      <w:r>
        <w:rPr>
          <w:b/>
          <w:lang w:val="cs-CZ"/>
        </w:rPr>
        <w:t xml:space="preserve">                  </w:t>
      </w:r>
    </w:p>
    <w:p w14:paraId="51DB9DD2" w14:textId="77777777" w:rsidR="00753BB6" w:rsidRDefault="005C11B1">
      <w:pPr>
        <w:pStyle w:val="Standard"/>
      </w:pPr>
      <w:r>
        <w:rPr>
          <w:b/>
          <w:sz w:val="28"/>
          <w:szCs w:val="28"/>
          <w:u w:val="single"/>
          <w:lang w:val="cs-CZ"/>
        </w:rPr>
        <w:t>1.  Přivítání a zahájení</w:t>
      </w:r>
    </w:p>
    <w:p w14:paraId="71425A14" w14:textId="77777777" w:rsidR="00753BB6" w:rsidRDefault="005C11B1">
      <w:pPr>
        <w:pStyle w:val="Standard"/>
        <w:rPr>
          <w:lang w:val="cs-CZ"/>
        </w:rPr>
      </w:pPr>
      <w:r>
        <w:rPr>
          <w:lang w:val="cs-CZ"/>
        </w:rPr>
        <w:t xml:space="preserve">     </w:t>
      </w:r>
      <w:r>
        <w:rPr>
          <w:lang w:val="cs-CZ"/>
        </w:rPr>
        <w:tab/>
      </w:r>
    </w:p>
    <w:p w14:paraId="19869479" w14:textId="77777777" w:rsidR="00753BB6" w:rsidRDefault="005C11B1">
      <w:pPr>
        <w:pStyle w:val="Standard"/>
        <w:ind w:firstLine="706"/>
        <w:rPr>
          <w:lang w:val="cs-CZ"/>
        </w:rPr>
      </w:pPr>
      <w:r>
        <w:rPr>
          <w:lang w:val="cs-CZ"/>
        </w:rPr>
        <w:t>Valnou hromadu zahájil a dále řídil předseda Osadního výboru Zdaboř Ing. T. Plechatý společně s předsedou SOPZ Mgr. Petrem Ško</w:t>
      </w:r>
      <w:r>
        <w:rPr>
          <w:lang w:val="cs-CZ"/>
        </w:rPr>
        <w:t xml:space="preserve">pkem.  </w:t>
      </w:r>
    </w:p>
    <w:p w14:paraId="5AFAAC50" w14:textId="77777777" w:rsidR="00753BB6" w:rsidRDefault="00753BB6">
      <w:pPr>
        <w:pStyle w:val="Standard"/>
        <w:ind w:firstLine="706"/>
        <w:rPr>
          <w:lang w:val="cs-CZ"/>
        </w:rPr>
      </w:pPr>
    </w:p>
    <w:p w14:paraId="5DB16868" w14:textId="77777777" w:rsidR="00753BB6" w:rsidRDefault="005C11B1">
      <w:pPr>
        <w:pStyle w:val="Standard"/>
        <w:ind w:firstLine="706"/>
        <w:rPr>
          <w:lang w:val="cs-CZ"/>
        </w:rPr>
      </w:pPr>
      <w:r>
        <w:rPr>
          <w:lang w:val="cs-CZ"/>
        </w:rPr>
        <w:t>K předloženému návrhu programu nebyly připomínky. Zpracováním zápisu z jednání byl pověřen Petr Škopek, přípravou návrhu usnesení byl pověřen Ing. Paseka.</w:t>
      </w:r>
    </w:p>
    <w:p w14:paraId="79FF3478" w14:textId="77777777" w:rsidR="00753BB6" w:rsidRDefault="00753BB6">
      <w:pPr>
        <w:pStyle w:val="Standard"/>
        <w:rPr>
          <w:b/>
          <w:sz w:val="28"/>
          <w:szCs w:val="28"/>
          <w:u w:val="single"/>
          <w:lang w:val="cs-CZ"/>
        </w:rPr>
      </w:pPr>
    </w:p>
    <w:p w14:paraId="4E8CE5DD" w14:textId="77777777" w:rsidR="00753BB6" w:rsidRDefault="005C11B1">
      <w:pPr>
        <w:pStyle w:val="Standard"/>
      </w:pPr>
      <w:r>
        <w:rPr>
          <w:b/>
          <w:sz w:val="28"/>
          <w:szCs w:val="28"/>
          <w:u w:val="single"/>
          <w:lang w:val="cs-CZ"/>
        </w:rPr>
        <w:t>2.</w:t>
      </w:r>
      <w:r>
        <w:rPr>
          <w:b/>
          <w:u w:val="single"/>
          <w:lang w:val="cs-CZ"/>
        </w:rPr>
        <w:t xml:space="preserve">   </w:t>
      </w:r>
      <w:r>
        <w:rPr>
          <w:b/>
          <w:sz w:val="28"/>
          <w:szCs w:val="28"/>
          <w:u w:val="single"/>
          <w:lang w:val="cs-CZ"/>
        </w:rPr>
        <w:t>Informace o činnosti v obvodu za rok 2024</w:t>
      </w:r>
    </w:p>
    <w:p w14:paraId="0E5B3C4F" w14:textId="77777777" w:rsidR="00753BB6" w:rsidRDefault="005C11B1">
      <w:pPr>
        <w:pStyle w:val="Standard"/>
      </w:pPr>
      <w:r>
        <w:rPr>
          <w:b/>
          <w:sz w:val="28"/>
          <w:szCs w:val="28"/>
          <w:lang w:val="cs-CZ"/>
        </w:rPr>
        <w:t xml:space="preserve">     </w:t>
      </w:r>
    </w:p>
    <w:p w14:paraId="5D256130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 xml:space="preserve">Zprávu o činnosti v obvodu za rok </w:t>
      </w:r>
      <w:r>
        <w:rPr>
          <w:lang w:val="cs-CZ"/>
        </w:rPr>
        <w:t>2024 přednesl předseda výboru SOPZ Petr Škopek.</w:t>
      </w:r>
    </w:p>
    <w:p w14:paraId="7E0E5B01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Jako každý rok se 16. března v restauraci u Pletánků konala Zdabořská zábava.</w:t>
      </w:r>
    </w:p>
    <w:p w14:paraId="07C63D23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V dubnu (06. 04.) se pak v rámci celorepublikové akce „Ukliďme Česko“ konala akce „Ukliďme Zdaboř.</w:t>
      </w:r>
    </w:p>
    <w:p w14:paraId="5B242049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V květnu letošního roku proběhl</w:t>
      </w:r>
      <w:r>
        <w:rPr>
          <w:lang w:val="cs-CZ"/>
        </w:rPr>
        <w:t>y oslavy 100 let založení SDH Zdaboř. Této akce se zúčastnili i zástupci města a okolních sborů dobrovolných hasičů, byl připraven bohatý doprovodný program včetně ukázky akce malých hasičů z Podlesí, pro děti byla připravena překážková dráha. Jak poskytov</w:t>
      </w:r>
      <w:r>
        <w:rPr>
          <w:lang w:val="cs-CZ"/>
        </w:rPr>
        <w:t>at první pomoc, ukázaly členové záchranného sboru z Mirovic.</w:t>
      </w:r>
    </w:p>
    <w:p w14:paraId="13F76FAE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Při příležitosti oslav 100 let založení SDH Zdaboř a 645. výročí první zmínky o Zdaboři byla vydána publikace o Zdaboři. Na jejím vydání se podílela zejména redakční rada ve složení Věra Prunerov</w:t>
      </w:r>
      <w:r>
        <w:rPr>
          <w:lang w:val="cs-CZ"/>
        </w:rPr>
        <w:t xml:space="preserve">á, Stanislav Břeň, František Dražan a Vladimír Pruner. Díky finanční podpoře města Příbrami a Sdružení Hasičů ČMS okrsku č. 1 může být tato krásná publikace distribuována bezplatně mezi všechny zájemce.    </w:t>
      </w:r>
    </w:p>
    <w:p w14:paraId="168433EA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22. září se uskutečnila tradiční akce Loučení s l</w:t>
      </w:r>
      <w:r>
        <w:rPr>
          <w:lang w:val="cs-CZ"/>
        </w:rPr>
        <w:t>étem, kdy v rámci této akce byl připraven bohatý zábavný program zejména pro děti (stříkání z hadice na terč, chůze po slackline, skákání v pytli, překážková dráha, skákací hrad, stůl na ping-pong, házení míčků na přesnost, zábavný kvíz, přetahování se lan</w:t>
      </w:r>
      <w:r>
        <w:rPr>
          <w:lang w:val="cs-CZ"/>
        </w:rPr>
        <w:t xml:space="preserve">em). </w:t>
      </w:r>
    </w:p>
    <w:p w14:paraId="68C85958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13. října 2024 se uskutečnila tradiční Zdabořská drakiáda. Bylo dosti větrno, což přítomným milovníkům pouštění draka dělalo velkou radost.</w:t>
      </w:r>
    </w:p>
    <w:p w14:paraId="69186DCB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Na 03. prosince 2024 je plánováno tradiční rozsvícení vánočního stromku.</w:t>
      </w:r>
    </w:p>
    <w:p w14:paraId="6938E301" w14:textId="77777777" w:rsidR="00753BB6" w:rsidRDefault="005C11B1">
      <w:pPr>
        <w:pStyle w:val="Standard"/>
        <w:ind w:firstLine="706"/>
        <w:jc w:val="both"/>
        <w:rPr>
          <w:lang w:val="cs-CZ"/>
        </w:rPr>
      </w:pPr>
      <w:r>
        <w:rPr>
          <w:lang w:val="cs-CZ"/>
        </w:rPr>
        <w:t>Rovněž byla zmíněna oslava jubileí, z</w:t>
      </w:r>
      <w:r>
        <w:rPr>
          <w:lang w:val="cs-CZ"/>
        </w:rPr>
        <w:t>a což si zaslouží poděkování Mgr. Kalátová.</w:t>
      </w:r>
    </w:p>
    <w:p w14:paraId="46698A89" w14:textId="77777777" w:rsidR="00753BB6" w:rsidRDefault="005C11B1">
      <w:pPr>
        <w:pStyle w:val="Standard"/>
        <w:ind w:firstLine="706"/>
        <w:jc w:val="both"/>
      </w:pPr>
      <w:r>
        <w:rPr>
          <w:lang w:val="cs-CZ"/>
        </w:rPr>
        <w:lastRenderedPageBreak/>
        <w:t xml:space="preserve">Bylo oceněno vedení Kroniky Zdaboře, Zdabořského zpravodaje, webových stránek SOPZ, OV Zdaboř a SDH Zdaboř a facebookových stránek SDH Zdaboř a SOPZ.        </w:t>
      </w:r>
    </w:p>
    <w:p w14:paraId="59F47632" w14:textId="77777777" w:rsidR="00753BB6" w:rsidRDefault="00753BB6">
      <w:pPr>
        <w:pStyle w:val="Standard"/>
        <w:rPr>
          <w:b/>
          <w:sz w:val="28"/>
          <w:szCs w:val="28"/>
          <w:u w:val="single"/>
          <w:lang w:val="cs-CZ"/>
        </w:rPr>
      </w:pPr>
    </w:p>
    <w:p w14:paraId="1267407F" w14:textId="77777777" w:rsidR="00753BB6" w:rsidRDefault="005C11B1">
      <w:pPr>
        <w:pStyle w:val="Standard"/>
      </w:pPr>
      <w:r>
        <w:rPr>
          <w:b/>
          <w:sz w:val="28"/>
          <w:szCs w:val="28"/>
          <w:u w:val="single"/>
          <w:lang w:val="cs-CZ"/>
        </w:rPr>
        <w:t>3. Prezentace záměrů OV Zdaboř</w:t>
      </w:r>
      <w:r>
        <w:rPr>
          <w:b/>
          <w:bCs/>
          <w:lang w:val="cs-CZ"/>
        </w:rPr>
        <w:t xml:space="preserve">  - Ing. Plechatý, před</w:t>
      </w:r>
      <w:r>
        <w:rPr>
          <w:b/>
          <w:bCs/>
          <w:lang w:val="cs-CZ"/>
        </w:rPr>
        <w:t>seda OV</w:t>
      </w:r>
    </w:p>
    <w:p w14:paraId="1E2203EF" w14:textId="77777777" w:rsidR="00753BB6" w:rsidRDefault="00753BB6">
      <w:pPr>
        <w:pStyle w:val="Standard"/>
        <w:rPr>
          <w:b/>
          <w:bCs/>
          <w:lang w:val="cs-CZ"/>
        </w:rPr>
      </w:pPr>
    </w:p>
    <w:p w14:paraId="19FD995B" w14:textId="77777777" w:rsidR="00753BB6" w:rsidRDefault="005C11B1">
      <w:pPr>
        <w:pStyle w:val="Standard"/>
        <w:rPr>
          <w:b/>
          <w:bCs/>
          <w:lang w:val="cs-CZ"/>
        </w:rPr>
      </w:pPr>
      <w:r>
        <w:rPr>
          <w:b/>
          <w:bCs/>
          <w:lang w:val="cs-CZ"/>
        </w:rPr>
        <w:t>b) Záměry OV Zdaboř:</w:t>
      </w:r>
    </w:p>
    <w:p w14:paraId="30F0EE02" w14:textId="77777777" w:rsidR="00753BB6" w:rsidRDefault="00753BB6">
      <w:pPr>
        <w:pStyle w:val="Standard"/>
        <w:rPr>
          <w:b/>
          <w:bCs/>
          <w:lang w:val="cs-CZ"/>
        </w:rPr>
      </w:pPr>
    </w:p>
    <w:p w14:paraId="25E7942D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 xml:space="preserve">Chodník ve Zdabořské ulici od Pletánků ke kruhovému objezdu – tento projekt je požadován již od roku 2016, kdy však do dnešního dne nedošlo k realizaci, ačkoli v minulosti již byla vypracována studie. Opakovaně se pak o </w:t>
      </w:r>
      <w:r>
        <w:rPr>
          <w:lang w:val="cs-CZ"/>
        </w:rPr>
        <w:t xml:space="preserve">tomto projektu jednalo i s vedením města, které slibovalo jeho realizaci, z čehož však bohužel sešlo. Místostarosta Peterka k tomuto neposkytl dostatečné vysvětlení. </w:t>
      </w:r>
    </w:p>
    <w:p w14:paraId="402C46D5" w14:textId="77777777" w:rsidR="00753BB6" w:rsidRDefault="00753BB6">
      <w:pPr>
        <w:pStyle w:val="Standard"/>
        <w:ind w:left="600"/>
        <w:jc w:val="both"/>
        <w:rPr>
          <w:lang w:val="cs-CZ"/>
        </w:rPr>
      </w:pPr>
    </w:p>
    <w:p w14:paraId="7DA633F7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>Osvětlení křižovatky u Pletánků – částečně souvisí s předchozím záměrem. Ani tento záměr</w:t>
      </w:r>
      <w:r>
        <w:rPr>
          <w:lang w:val="cs-CZ"/>
        </w:rPr>
        <w:t xml:space="preserve"> nebyl realizován s poukazem na finanční a projektovou náročnost, kdy však na tomto záměru je setrváno i s ohledem na to, že v minulosti došlo na této křižovatce ke sražení chodce. </w:t>
      </w:r>
    </w:p>
    <w:p w14:paraId="6C247BB8" w14:textId="77777777" w:rsidR="00753BB6" w:rsidRDefault="00753BB6">
      <w:pPr>
        <w:pStyle w:val="Odstavecseseznamem"/>
        <w:rPr>
          <w:lang w:val="cs-CZ"/>
        </w:rPr>
      </w:pPr>
    </w:p>
    <w:p w14:paraId="4EAB3EC0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>Byl představen záměr o zřízení volnočasového hřiště v ulici Hanuše Jelínk</w:t>
      </w:r>
      <w:r>
        <w:rPr>
          <w:lang w:val="cs-CZ"/>
        </w:rPr>
        <w:t xml:space="preserve">a. Bylo konstatováno, že celý záměr je na samém počátku, kdy bude nutná součinnost s vlastníky pozemků a zejména s městem, které by se případně po zprovoznění o hřiště staralo. Bylo konstatováno, že SVJ z přilehlých domů se záměrem souhlasí. </w:t>
      </w:r>
    </w:p>
    <w:p w14:paraId="1A931DCD" w14:textId="77777777" w:rsidR="00753BB6" w:rsidRDefault="00753BB6">
      <w:pPr>
        <w:pStyle w:val="Odstavecseseznamem"/>
        <w:rPr>
          <w:lang w:val="cs-CZ"/>
        </w:rPr>
      </w:pPr>
    </w:p>
    <w:p w14:paraId="18EAF0FB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>Bylo konstat</w:t>
      </w:r>
      <w:r>
        <w:rPr>
          <w:lang w:val="cs-CZ"/>
        </w:rPr>
        <w:t xml:space="preserve">ováno, že trvá zájem na zpřístupnění Drkolnovské ulice od Šimla k sídlišti pro cyklisty. Stačí zprovoznit úsek Šiml – Rudolf, což lze jednoduchým osazením dopravní značky. </w:t>
      </w:r>
    </w:p>
    <w:p w14:paraId="082B86CF" w14:textId="77777777" w:rsidR="00753BB6" w:rsidRDefault="00753BB6">
      <w:pPr>
        <w:pStyle w:val="Odstavecseseznamem"/>
        <w:rPr>
          <w:lang w:val="cs-CZ"/>
        </w:rPr>
      </w:pPr>
    </w:p>
    <w:p w14:paraId="08DF5A77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>Bylo kvitováno, že byl vyřešen problém s vodou tekoucí přes cyklostezku v ulici Vo</w:t>
      </w:r>
      <w:r>
        <w:rPr>
          <w:lang w:val="cs-CZ"/>
        </w:rPr>
        <w:t xml:space="preserve">kačovská. </w:t>
      </w:r>
    </w:p>
    <w:p w14:paraId="7B9E4199" w14:textId="77777777" w:rsidR="00753BB6" w:rsidRDefault="00753BB6">
      <w:pPr>
        <w:pStyle w:val="Odstavecseseznamem"/>
        <w:rPr>
          <w:lang w:val="cs-CZ"/>
        </w:rPr>
      </w:pPr>
    </w:p>
    <w:p w14:paraId="01477788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 xml:space="preserve">Dále bylo projednáno, že není zcela naplňována cyklo - koncepce města Příbrami.  </w:t>
      </w:r>
    </w:p>
    <w:p w14:paraId="2DC15414" w14:textId="77777777" w:rsidR="00753BB6" w:rsidRDefault="00753BB6">
      <w:pPr>
        <w:pStyle w:val="Odstavecseseznamem"/>
        <w:rPr>
          <w:lang w:val="cs-CZ"/>
        </w:rPr>
      </w:pPr>
    </w:p>
    <w:p w14:paraId="6CC35B88" w14:textId="77777777" w:rsidR="00753BB6" w:rsidRDefault="005C11B1">
      <w:pPr>
        <w:pStyle w:val="Standard"/>
        <w:numPr>
          <w:ilvl w:val="0"/>
          <w:numId w:val="5"/>
        </w:numPr>
        <w:jc w:val="both"/>
        <w:rPr>
          <w:lang w:val="cs-CZ"/>
        </w:rPr>
      </w:pPr>
      <w:r>
        <w:rPr>
          <w:lang w:val="cs-CZ"/>
        </w:rPr>
        <w:t xml:space="preserve">Nebyl vyřešen požadavek na úpravu stezky v místech ul. Rožmitálská – Ševčínský důl, kdy nebyl vyslyšen požadavek na vyplnění stezky recyklátem s postřikem.  </w:t>
      </w:r>
    </w:p>
    <w:p w14:paraId="1D9B54B3" w14:textId="77777777" w:rsidR="00753BB6" w:rsidRDefault="00753BB6">
      <w:pPr>
        <w:pStyle w:val="Standard"/>
      </w:pPr>
    </w:p>
    <w:p w14:paraId="6B0D22A1" w14:textId="77777777" w:rsidR="00753BB6" w:rsidRDefault="00753BB6">
      <w:pPr>
        <w:pStyle w:val="Standard"/>
      </w:pPr>
    </w:p>
    <w:p w14:paraId="71F65EE4" w14:textId="77777777" w:rsidR="00753BB6" w:rsidRDefault="005C11B1">
      <w:pPr>
        <w:pStyle w:val="Standard"/>
        <w:rPr>
          <w:b/>
          <w:bCs/>
          <w:sz w:val="28"/>
          <w:szCs w:val="28"/>
          <w:u w:val="single"/>
          <w:lang w:val="cs-CZ"/>
        </w:rPr>
      </w:pPr>
      <w:r>
        <w:rPr>
          <w:b/>
          <w:bCs/>
          <w:sz w:val="28"/>
          <w:szCs w:val="28"/>
          <w:u w:val="single"/>
          <w:lang w:val="cs-CZ"/>
        </w:rPr>
        <w:t>4</w:t>
      </w:r>
      <w:r>
        <w:rPr>
          <w:b/>
          <w:bCs/>
          <w:sz w:val="28"/>
          <w:szCs w:val="28"/>
          <w:u w:val="single"/>
          <w:lang w:val="cs-CZ"/>
        </w:rPr>
        <w:t>. Plnění memoranda k JV obchvatu</w:t>
      </w:r>
    </w:p>
    <w:p w14:paraId="13A339F5" w14:textId="77777777" w:rsidR="00753BB6" w:rsidRDefault="00753BB6">
      <w:pPr>
        <w:pStyle w:val="Standard"/>
        <w:rPr>
          <w:b/>
          <w:bCs/>
          <w:sz w:val="28"/>
          <w:szCs w:val="28"/>
          <w:u w:val="single"/>
          <w:lang w:val="cs-CZ"/>
        </w:rPr>
      </w:pPr>
    </w:p>
    <w:p w14:paraId="77F3197B" w14:textId="77777777" w:rsidR="00753BB6" w:rsidRDefault="005C11B1">
      <w:pPr>
        <w:pStyle w:val="Standard"/>
        <w:jc w:val="both"/>
      </w:pPr>
      <w:r>
        <w:rPr>
          <w:sz w:val="28"/>
          <w:szCs w:val="28"/>
          <w:lang w:val="cs-CZ"/>
        </w:rPr>
        <w:tab/>
      </w:r>
      <w:r>
        <w:rPr>
          <w:lang w:val="cs-CZ"/>
        </w:rPr>
        <w:t xml:space="preserve">Ing. Holý seznámil přítomné s postupem při plánované výstavbě JV obchvatu. Informoval o plánované realizaci protihlukových valů, jejichž podobu podrobně zobrazil na vypracovaném projektu. Stejně tak apeloval na to, že </w:t>
      </w:r>
      <w:r>
        <w:rPr>
          <w:lang w:val="cs-CZ"/>
        </w:rPr>
        <w:t xml:space="preserve">je třeba dohlédnout na naplňování memoranda k JV obchvatu ze strany všech zúčastněných. Dále informoval o spolupráci s ŘSD a plánovaných změnách územního plánu města Příbrami.  </w:t>
      </w:r>
    </w:p>
    <w:p w14:paraId="44258DB4" w14:textId="77777777" w:rsidR="00753BB6" w:rsidRDefault="00753BB6">
      <w:pPr>
        <w:pStyle w:val="Standard"/>
        <w:rPr>
          <w:b/>
          <w:bCs/>
          <w:sz w:val="28"/>
          <w:szCs w:val="28"/>
          <w:u w:val="single"/>
          <w:lang w:val="cs-CZ"/>
        </w:rPr>
      </w:pPr>
    </w:p>
    <w:p w14:paraId="6FB9FC58" w14:textId="77777777" w:rsidR="00753BB6" w:rsidRDefault="005C11B1">
      <w:pPr>
        <w:pStyle w:val="Standard"/>
        <w:rPr>
          <w:b/>
          <w:bCs/>
          <w:sz w:val="28"/>
          <w:szCs w:val="28"/>
          <w:u w:val="single"/>
          <w:lang w:val="cs-CZ"/>
        </w:rPr>
      </w:pPr>
      <w:r>
        <w:rPr>
          <w:b/>
          <w:bCs/>
          <w:sz w:val="28"/>
          <w:szCs w:val="28"/>
          <w:u w:val="single"/>
          <w:lang w:val="cs-CZ"/>
        </w:rPr>
        <w:t>5. Diskuse s místostarostou Miroslavem Peterkou</w:t>
      </w:r>
    </w:p>
    <w:p w14:paraId="4D12A086" w14:textId="77777777" w:rsidR="00753BB6" w:rsidRDefault="00753BB6">
      <w:pPr>
        <w:pStyle w:val="Standard"/>
        <w:rPr>
          <w:b/>
          <w:bCs/>
          <w:sz w:val="28"/>
          <w:szCs w:val="28"/>
          <w:u w:val="single"/>
          <w:lang w:val="cs-CZ"/>
        </w:rPr>
      </w:pPr>
    </w:p>
    <w:p w14:paraId="5EA50587" w14:textId="77777777" w:rsidR="00753BB6" w:rsidRDefault="005C11B1">
      <w:pPr>
        <w:pStyle w:val="Standard"/>
        <w:jc w:val="both"/>
      </w:pPr>
      <w:r>
        <w:rPr>
          <w:sz w:val="28"/>
          <w:szCs w:val="28"/>
          <w:lang w:val="cs-CZ"/>
        </w:rPr>
        <w:tab/>
      </w:r>
      <w:r>
        <w:rPr>
          <w:lang w:val="cs-CZ"/>
        </w:rPr>
        <w:t>Přítomný místostarosta měst</w:t>
      </w:r>
      <w:r>
        <w:rPr>
          <w:lang w:val="cs-CZ"/>
        </w:rPr>
        <w:t>a Příbram poděkoval přítomným za spolupráci s městem. Zároveň požádal o pochopení, že ne všechny projekty se daří uskutečňovat podle představ obyvatel, a to s ohledem na omezené časové, finanční i personální možnosti. Zároveň slíbil, že se bude snažit průb</w:t>
      </w:r>
      <w:r>
        <w:rPr>
          <w:lang w:val="cs-CZ"/>
        </w:rPr>
        <w:t xml:space="preserve">ěžně zpracovávat všechny požadavky OV i jednotlivých obyvatel. </w:t>
      </w:r>
    </w:p>
    <w:p w14:paraId="7BD1E581" w14:textId="77777777" w:rsidR="00753BB6" w:rsidRDefault="00753BB6">
      <w:pPr>
        <w:pStyle w:val="Standard"/>
        <w:jc w:val="both"/>
        <w:rPr>
          <w:sz w:val="28"/>
          <w:szCs w:val="28"/>
          <w:lang w:val="cs-CZ"/>
        </w:rPr>
      </w:pPr>
    </w:p>
    <w:p w14:paraId="3E5E816C" w14:textId="77777777" w:rsidR="00753BB6" w:rsidRDefault="005C11B1">
      <w:pPr>
        <w:pStyle w:val="Standard"/>
        <w:jc w:val="both"/>
      </w:pPr>
      <w:r>
        <w:rPr>
          <w:sz w:val="28"/>
          <w:szCs w:val="28"/>
          <w:lang w:val="cs-CZ"/>
        </w:rPr>
        <w:tab/>
        <w:t xml:space="preserve">V rámci diskuse bylo projednáno například možné vybudování hřiště v ul. Hanuše Jelínka, s tím, že bylo zdůrazněno, že by bylo nejlepší navázat spolupráci se </w:t>
      </w:r>
      <w:r>
        <w:rPr>
          <w:sz w:val="28"/>
          <w:szCs w:val="28"/>
          <w:lang w:val="cs-CZ"/>
        </w:rPr>
        <w:lastRenderedPageBreak/>
        <w:t>SZM a jeho ředitelem Mgr. Slabou.</w:t>
      </w:r>
      <w:r>
        <w:rPr>
          <w:sz w:val="28"/>
          <w:szCs w:val="28"/>
          <w:lang w:val="cs-CZ"/>
        </w:rPr>
        <w:t xml:space="preserve">  </w:t>
      </w:r>
      <w:r>
        <w:rPr>
          <w:b/>
          <w:bCs/>
          <w:sz w:val="28"/>
          <w:szCs w:val="28"/>
          <w:u w:val="single"/>
          <w:lang w:val="cs-CZ"/>
        </w:rPr>
        <w:t xml:space="preserve"> </w:t>
      </w:r>
    </w:p>
    <w:p w14:paraId="4A97D3F1" w14:textId="77777777" w:rsidR="00753BB6" w:rsidRDefault="00753BB6">
      <w:pPr>
        <w:pStyle w:val="Standard"/>
        <w:rPr>
          <w:b/>
          <w:bCs/>
          <w:sz w:val="28"/>
          <w:szCs w:val="28"/>
          <w:u w:val="single"/>
          <w:lang w:val="cs-CZ"/>
        </w:rPr>
      </w:pPr>
    </w:p>
    <w:p w14:paraId="3DAA97DF" w14:textId="77777777" w:rsidR="00753BB6" w:rsidRDefault="00753BB6">
      <w:pPr>
        <w:pStyle w:val="Standard"/>
        <w:rPr>
          <w:b/>
          <w:bCs/>
          <w:sz w:val="28"/>
          <w:szCs w:val="28"/>
          <w:u w:val="single"/>
          <w:lang w:val="cs-CZ"/>
        </w:rPr>
      </w:pPr>
    </w:p>
    <w:p w14:paraId="54911F40" w14:textId="77777777" w:rsidR="00753BB6" w:rsidRDefault="005C11B1">
      <w:pPr>
        <w:pStyle w:val="Standard"/>
      </w:pPr>
      <w:r>
        <w:rPr>
          <w:b/>
          <w:bCs/>
          <w:sz w:val="28"/>
          <w:szCs w:val="28"/>
          <w:u w:val="single"/>
          <w:lang w:val="cs-CZ"/>
        </w:rPr>
        <w:t>6</w:t>
      </w:r>
      <w:r>
        <w:rPr>
          <w:sz w:val="28"/>
          <w:szCs w:val="28"/>
          <w:u w:val="single"/>
          <w:lang w:val="cs-CZ"/>
        </w:rPr>
        <w:t xml:space="preserve">. </w:t>
      </w:r>
      <w:r>
        <w:rPr>
          <w:b/>
          <w:sz w:val="28"/>
          <w:szCs w:val="28"/>
          <w:u w:val="single"/>
          <w:lang w:val="cs-CZ"/>
        </w:rPr>
        <w:t>Sběr tříděného odpadu (Door to door projekt)</w:t>
      </w:r>
    </w:p>
    <w:p w14:paraId="5E68C0E6" w14:textId="77777777" w:rsidR="00753BB6" w:rsidRDefault="00753BB6">
      <w:pPr>
        <w:pStyle w:val="Standard"/>
        <w:rPr>
          <w:b/>
          <w:sz w:val="28"/>
          <w:szCs w:val="28"/>
          <w:u w:val="single"/>
          <w:lang w:val="cs-CZ"/>
        </w:rPr>
      </w:pPr>
    </w:p>
    <w:p w14:paraId="73BD31E9" w14:textId="77777777" w:rsidR="00753BB6" w:rsidRDefault="005C11B1">
      <w:pPr>
        <w:pStyle w:val="Standard"/>
        <w:jc w:val="both"/>
        <w:rPr>
          <w:bCs/>
          <w:lang w:val="cs-CZ"/>
        </w:rPr>
      </w:pPr>
      <w:r>
        <w:rPr>
          <w:bCs/>
          <w:lang w:val="cs-CZ"/>
        </w:rPr>
        <w:tab/>
        <w:t xml:space="preserve">Ředitelka TS informovala přítomné o výstupech z projektu svozu tříděného odpadu přímo od obyvatel. S potěšením konstatovala, že na Zdaboři došlo od chvíle spuštění projektu k razantnímu </w:t>
      </w:r>
      <w:r>
        <w:rPr>
          <w:bCs/>
          <w:lang w:val="cs-CZ"/>
        </w:rPr>
        <w:t>navýšení vytříděného odpadu, a to především u bioodpadu. Projekt bude i nadále pokračovat s tím, že se rozšíří i do dalších částí Příbrami (nejprve do Žežic a na Březové Hory). Ředitelka TS poděkovala všem zapojeným do projektu za ukázkovou spolupráci a in</w:t>
      </w:r>
      <w:r>
        <w:rPr>
          <w:bCs/>
          <w:lang w:val="cs-CZ"/>
        </w:rPr>
        <w:t xml:space="preserve">formovala, že od roku 2025 se změní svozové dny.   </w:t>
      </w:r>
    </w:p>
    <w:p w14:paraId="3C30A93D" w14:textId="77777777" w:rsidR="00753BB6" w:rsidRDefault="00753BB6">
      <w:pPr>
        <w:pStyle w:val="Standard"/>
      </w:pPr>
    </w:p>
    <w:p w14:paraId="31D94AB9" w14:textId="77777777" w:rsidR="00753BB6" w:rsidRDefault="00753BB6">
      <w:pPr>
        <w:pStyle w:val="Standard"/>
        <w:rPr>
          <w:lang w:val="cs-CZ"/>
        </w:rPr>
      </w:pPr>
    </w:p>
    <w:p w14:paraId="78147292" w14:textId="77777777" w:rsidR="00753BB6" w:rsidRDefault="005C11B1">
      <w:pPr>
        <w:pStyle w:val="Standard"/>
      </w:pPr>
      <w:r>
        <w:rPr>
          <w:b/>
          <w:bCs/>
          <w:sz w:val="28"/>
          <w:szCs w:val="28"/>
          <w:u w:val="single"/>
          <w:lang w:val="cs-CZ"/>
        </w:rPr>
        <w:t>8</w:t>
      </w:r>
      <w:r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Zpráva o finančních prostředcích SOPZ</w:t>
      </w:r>
    </w:p>
    <w:p w14:paraId="437C434D" w14:textId="77777777" w:rsidR="00753BB6" w:rsidRDefault="00753BB6">
      <w:pPr>
        <w:pStyle w:val="Standard"/>
        <w:rPr>
          <w:b/>
          <w:sz w:val="28"/>
          <w:szCs w:val="28"/>
          <w:u w:val="single"/>
          <w:lang w:val="cs-CZ"/>
        </w:rPr>
      </w:pPr>
    </w:p>
    <w:p w14:paraId="112EA8FB" w14:textId="77777777" w:rsidR="00753BB6" w:rsidRDefault="005C11B1">
      <w:pPr>
        <w:pStyle w:val="Standard"/>
        <w:rPr>
          <w:bCs/>
          <w:lang w:val="cs-CZ"/>
        </w:rPr>
      </w:pPr>
      <w:r>
        <w:rPr>
          <w:bCs/>
          <w:lang w:val="cs-CZ"/>
        </w:rPr>
        <w:tab/>
        <w:t>Marie Lundáková přednesla zprávu o finančních prostředcích SOPZ s tím, že celkové příjmy od minulé valné hromady činily 87.250,-- Kč a výdaje byly ve výši 83.5</w:t>
      </w:r>
      <w:r>
        <w:rPr>
          <w:bCs/>
          <w:lang w:val="cs-CZ"/>
        </w:rPr>
        <w:t>40,-- Kč.</w:t>
      </w:r>
    </w:p>
    <w:p w14:paraId="46156E04" w14:textId="77777777" w:rsidR="00753BB6" w:rsidRDefault="00753BB6">
      <w:pPr>
        <w:pStyle w:val="Standard"/>
        <w:rPr>
          <w:bCs/>
          <w:lang w:val="cs-CZ"/>
        </w:rPr>
      </w:pPr>
    </w:p>
    <w:p w14:paraId="3F2A5835" w14:textId="77777777" w:rsidR="00753BB6" w:rsidRDefault="005C11B1">
      <w:pPr>
        <w:pStyle w:val="Standard"/>
        <w:rPr>
          <w:bCs/>
          <w:lang w:val="cs-CZ"/>
        </w:rPr>
      </w:pPr>
      <w:r>
        <w:rPr>
          <w:bCs/>
          <w:lang w:val="cs-CZ"/>
        </w:rPr>
        <w:tab/>
        <w:t xml:space="preserve">Konečný zůstatek finančních prostředků k 21. 11. 2024 činil částku 21.140,41 Kč (pokladna 1.053,-- Kč a účet 20.087, 41 Kč). </w:t>
      </w:r>
    </w:p>
    <w:p w14:paraId="5686D167" w14:textId="77777777" w:rsidR="00753BB6" w:rsidRDefault="00753BB6">
      <w:pPr>
        <w:pStyle w:val="Standard"/>
        <w:rPr>
          <w:bCs/>
          <w:lang w:val="cs-CZ"/>
        </w:rPr>
      </w:pPr>
    </w:p>
    <w:p w14:paraId="0D1C48B1" w14:textId="77777777" w:rsidR="00753BB6" w:rsidRDefault="005C11B1">
      <w:pPr>
        <w:pStyle w:val="Standard"/>
        <w:rPr>
          <w:bCs/>
          <w:lang w:val="cs-CZ"/>
        </w:rPr>
      </w:pPr>
      <w:r>
        <w:rPr>
          <w:bCs/>
          <w:lang w:val="cs-CZ"/>
        </w:rPr>
        <w:tab/>
        <w:t>V roce 2024 byla čerpána dotace na publikaci ve výši 50.000,-- Kč.</w:t>
      </w:r>
    </w:p>
    <w:p w14:paraId="111D73D6" w14:textId="77777777" w:rsidR="00753BB6" w:rsidRDefault="00753BB6">
      <w:pPr>
        <w:pStyle w:val="Standard"/>
        <w:rPr>
          <w:bCs/>
          <w:lang w:val="cs-CZ"/>
        </w:rPr>
      </w:pPr>
    </w:p>
    <w:p w14:paraId="31F1A1CC" w14:textId="77777777" w:rsidR="00753BB6" w:rsidRDefault="005C11B1">
      <w:pPr>
        <w:pStyle w:val="Standard"/>
        <w:rPr>
          <w:bCs/>
          <w:lang w:val="cs-CZ"/>
        </w:rPr>
      </w:pPr>
      <w:r>
        <w:rPr>
          <w:bCs/>
          <w:lang w:val="cs-CZ"/>
        </w:rPr>
        <w:tab/>
        <w:t xml:space="preserve">V roce 2024 byla poskytnuta dotace na </w:t>
      </w:r>
      <w:r>
        <w:rPr>
          <w:bCs/>
          <w:lang w:val="cs-CZ"/>
        </w:rPr>
        <w:t xml:space="preserve">činnost ve výši 20.000,-- Kč, kdy ke dni 21. 11. 2024 bylo vyčerpáno 17.337,-- Kč a tedy zbývá dočerpat 2.663,-- Kč.     </w:t>
      </w:r>
    </w:p>
    <w:p w14:paraId="1DD8ECC6" w14:textId="77777777" w:rsidR="00753BB6" w:rsidRDefault="00753BB6">
      <w:pPr>
        <w:pStyle w:val="Standard"/>
        <w:rPr>
          <w:lang w:val="cs-CZ"/>
        </w:rPr>
      </w:pPr>
    </w:p>
    <w:p w14:paraId="26001D5B" w14:textId="77777777" w:rsidR="00753BB6" w:rsidRDefault="005C11B1">
      <w:pPr>
        <w:pStyle w:val="Standard"/>
      </w:pPr>
      <w:r>
        <w:rPr>
          <w:b/>
          <w:bCs/>
          <w:sz w:val="28"/>
          <w:szCs w:val="28"/>
          <w:u w:val="single"/>
          <w:lang w:val="cs-CZ"/>
        </w:rPr>
        <w:t>9</w:t>
      </w:r>
      <w:r>
        <w:rPr>
          <w:sz w:val="28"/>
          <w:szCs w:val="28"/>
          <w:u w:val="single"/>
          <w:lang w:val="cs-CZ"/>
        </w:rPr>
        <w:t xml:space="preserve">. </w:t>
      </w:r>
      <w:r>
        <w:rPr>
          <w:b/>
          <w:sz w:val="28"/>
          <w:szCs w:val="28"/>
          <w:u w:val="single"/>
          <w:lang w:val="cs-CZ"/>
        </w:rPr>
        <w:t>Usnesení</w:t>
      </w:r>
      <w:r>
        <w:rPr>
          <w:b/>
          <w:sz w:val="36"/>
          <w:szCs w:val="36"/>
          <w:lang w:val="cs-CZ"/>
        </w:rPr>
        <w:t xml:space="preserve">      </w:t>
      </w:r>
      <w:r>
        <w:rPr>
          <w:b/>
          <w:lang w:val="cs-CZ"/>
        </w:rPr>
        <w:t xml:space="preserve"> - Ing. Paseka</w:t>
      </w:r>
    </w:p>
    <w:p w14:paraId="6D72F317" w14:textId="77777777" w:rsidR="00753BB6" w:rsidRDefault="00753BB6">
      <w:pPr>
        <w:pStyle w:val="Standard"/>
        <w:rPr>
          <w:lang w:val="cs-CZ"/>
        </w:rPr>
      </w:pPr>
    </w:p>
    <w:p w14:paraId="6DE49AAF" w14:textId="77777777" w:rsidR="00753BB6" w:rsidRDefault="005C11B1">
      <w:pPr>
        <w:pStyle w:val="Standard"/>
        <w:jc w:val="both"/>
      </w:pPr>
      <w:r>
        <w:rPr>
          <w:b/>
          <w:lang w:val="cs-CZ"/>
        </w:rPr>
        <w:t xml:space="preserve">A. </w:t>
      </w:r>
      <w:r>
        <w:rPr>
          <w:b/>
          <w:u w:val="single"/>
          <w:lang w:val="cs-CZ"/>
        </w:rPr>
        <w:t>Valná hromada bere na vědomí:</w:t>
      </w:r>
    </w:p>
    <w:p w14:paraId="760F29FA" w14:textId="77777777" w:rsidR="00753BB6" w:rsidRDefault="005C11B1">
      <w:pPr>
        <w:pStyle w:val="Standard"/>
        <w:numPr>
          <w:ilvl w:val="0"/>
          <w:numId w:val="6"/>
        </w:numPr>
        <w:jc w:val="both"/>
      </w:pPr>
      <w:r>
        <w:rPr>
          <w:b/>
          <w:lang w:val="cs-CZ"/>
        </w:rPr>
        <w:t>zprávu o činnosti Sdružení občanů a přátel Zdaboře a Osadního výbor</w:t>
      </w:r>
      <w:r>
        <w:rPr>
          <w:b/>
          <w:lang w:val="cs-CZ"/>
        </w:rPr>
        <w:t xml:space="preserve">u Zdaboř za rok 2024. </w:t>
      </w:r>
    </w:p>
    <w:p w14:paraId="3ECA4625" w14:textId="77777777" w:rsidR="00753BB6" w:rsidRDefault="00753BB6">
      <w:pPr>
        <w:pStyle w:val="Standard"/>
        <w:ind w:left="720"/>
        <w:jc w:val="both"/>
        <w:rPr>
          <w:b/>
          <w:lang w:val="cs-CZ"/>
        </w:rPr>
      </w:pPr>
    </w:p>
    <w:p w14:paraId="70F1C9B0" w14:textId="77777777" w:rsidR="00753BB6" w:rsidRDefault="005C11B1">
      <w:pPr>
        <w:pStyle w:val="Standard"/>
        <w:jc w:val="both"/>
      </w:pPr>
      <w:r>
        <w:rPr>
          <w:b/>
          <w:lang w:val="cs-CZ"/>
        </w:rPr>
        <w:t xml:space="preserve">B. </w:t>
      </w:r>
      <w:r>
        <w:rPr>
          <w:b/>
          <w:u w:val="single"/>
          <w:lang w:val="cs-CZ"/>
        </w:rPr>
        <w:t>Valná hromada schvaluje:</w:t>
      </w:r>
    </w:p>
    <w:p w14:paraId="06D35363" w14:textId="77777777" w:rsidR="00753BB6" w:rsidRDefault="005C11B1">
      <w:pPr>
        <w:pStyle w:val="Standard"/>
        <w:ind w:left="360"/>
        <w:jc w:val="both"/>
      </w:pPr>
      <w:r>
        <w:rPr>
          <w:b/>
          <w:lang w:val="cs-CZ"/>
        </w:rPr>
        <w:t xml:space="preserve"> - zprávu o finančním hospodaření s prostředky SOPZ v roce 2024</w:t>
      </w:r>
    </w:p>
    <w:p w14:paraId="7432A68C" w14:textId="77777777" w:rsidR="00753BB6" w:rsidRDefault="00753BB6">
      <w:pPr>
        <w:pStyle w:val="Standard"/>
        <w:jc w:val="both"/>
        <w:rPr>
          <w:b/>
          <w:lang w:val="cs-CZ"/>
        </w:rPr>
      </w:pPr>
    </w:p>
    <w:p w14:paraId="562C41CB" w14:textId="77777777" w:rsidR="00753BB6" w:rsidRDefault="005C11B1">
      <w:pPr>
        <w:pStyle w:val="Standard"/>
        <w:jc w:val="both"/>
      </w:pPr>
      <w:r>
        <w:rPr>
          <w:b/>
          <w:lang w:val="cs-CZ"/>
        </w:rPr>
        <w:t xml:space="preserve">C. </w:t>
      </w:r>
      <w:r>
        <w:rPr>
          <w:b/>
          <w:u w:val="single"/>
          <w:lang w:val="cs-CZ"/>
        </w:rPr>
        <w:t>Valná hromada ukládá OV Zdaboř:</w:t>
      </w:r>
    </w:p>
    <w:p w14:paraId="7AE4E92D" w14:textId="77777777" w:rsidR="00753BB6" w:rsidRDefault="005C11B1">
      <w:pPr>
        <w:pStyle w:val="Standard"/>
        <w:numPr>
          <w:ilvl w:val="0"/>
          <w:numId w:val="7"/>
        </w:numPr>
        <w:jc w:val="both"/>
      </w:pPr>
      <w:r>
        <w:rPr>
          <w:b/>
          <w:lang w:val="cs-CZ"/>
        </w:rPr>
        <w:t xml:space="preserve">dohlížet a kontrolovat naplňování memoranda k JV obchvatu  </w:t>
      </w:r>
    </w:p>
    <w:p w14:paraId="3AD25AC9" w14:textId="77777777" w:rsidR="00753BB6" w:rsidRDefault="00753BB6">
      <w:pPr>
        <w:pStyle w:val="Standard"/>
        <w:jc w:val="both"/>
        <w:rPr>
          <w:b/>
          <w:lang w:val="cs-CZ"/>
        </w:rPr>
      </w:pPr>
    </w:p>
    <w:p w14:paraId="32F1992D" w14:textId="77777777" w:rsidR="00753BB6" w:rsidRDefault="00753BB6">
      <w:pPr>
        <w:pStyle w:val="Standard"/>
        <w:jc w:val="both"/>
        <w:rPr>
          <w:lang w:val="cs-CZ"/>
        </w:rPr>
      </w:pPr>
    </w:p>
    <w:p w14:paraId="798E2A1D" w14:textId="77777777" w:rsidR="00753BB6" w:rsidRDefault="005C11B1">
      <w:pPr>
        <w:pStyle w:val="Standard"/>
      </w:pPr>
      <w:r>
        <w:rPr>
          <w:b/>
          <w:sz w:val="28"/>
          <w:szCs w:val="28"/>
          <w:u w:val="single"/>
          <w:lang w:val="cs-CZ"/>
        </w:rPr>
        <w:t xml:space="preserve">10. </w:t>
      </w:r>
      <w:r>
        <w:rPr>
          <w:sz w:val="28"/>
          <w:szCs w:val="28"/>
          <w:u w:val="single"/>
          <w:lang w:val="cs-CZ"/>
        </w:rPr>
        <w:t xml:space="preserve"> </w:t>
      </w:r>
      <w:r>
        <w:rPr>
          <w:b/>
          <w:sz w:val="28"/>
          <w:szCs w:val="28"/>
          <w:u w:val="single"/>
          <w:lang w:val="cs-CZ"/>
        </w:rPr>
        <w:t>Závěr</w:t>
      </w:r>
    </w:p>
    <w:p w14:paraId="5DF28169" w14:textId="77777777" w:rsidR="00753BB6" w:rsidRDefault="005C11B1">
      <w:pPr>
        <w:pStyle w:val="Standard"/>
        <w:jc w:val="both"/>
        <w:rPr>
          <w:lang w:val="cs-CZ"/>
        </w:rPr>
      </w:pPr>
      <w:r>
        <w:rPr>
          <w:lang w:val="cs-CZ"/>
        </w:rPr>
        <w:t xml:space="preserve">Valnou hromadu ukončil </w:t>
      </w:r>
      <w:r>
        <w:rPr>
          <w:lang w:val="cs-CZ"/>
        </w:rPr>
        <w:t>řídící valné hromady Ing. Plechatý s tím, že poděkoval všem, kteří se jakkoli podílí na činnosti SOPZ, OV Zdaboř nebo SDH Zdaboř a pozval všechny přítomné na rozsvícení vánočního zdabořského stromu, které se bude konat v úterý 03. 12. od 17:00 hodin.</w:t>
      </w:r>
    </w:p>
    <w:p w14:paraId="3B5B821F" w14:textId="77777777" w:rsidR="00753BB6" w:rsidRDefault="00753BB6">
      <w:pPr>
        <w:pStyle w:val="Standard"/>
        <w:rPr>
          <w:lang w:val="cs-CZ"/>
        </w:rPr>
      </w:pPr>
    </w:p>
    <w:p w14:paraId="409BA518" w14:textId="77777777" w:rsidR="00753BB6" w:rsidRDefault="005C11B1">
      <w:pPr>
        <w:pStyle w:val="Standard"/>
        <w:tabs>
          <w:tab w:val="left" w:pos="3192"/>
        </w:tabs>
        <w:rPr>
          <w:lang w:val="cs-CZ"/>
        </w:rPr>
      </w:pPr>
      <w:r>
        <w:rPr>
          <w:lang w:val="cs-CZ"/>
        </w:rPr>
        <w:t>Zaps</w:t>
      </w:r>
      <w:r>
        <w:rPr>
          <w:lang w:val="cs-CZ"/>
        </w:rPr>
        <w:t xml:space="preserve">al: Petr Škopek </w:t>
      </w:r>
    </w:p>
    <w:p w14:paraId="2E196EA6" w14:textId="77777777" w:rsidR="00753BB6" w:rsidRDefault="00753BB6">
      <w:pPr>
        <w:pStyle w:val="Standard"/>
        <w:tabs>
          <w:tab w:val="left" w:pos="3912"/>
        </w:tabs>
        <w:ind w:left="720" w:hanging="360"/>
        <w:jc w:val="both"/>
        <w:rPr>
          <w:b/>
          <w:bCs/>
          <w:u w:val="single"/>
        </w:rPr>
      </w:pPr>
    </w:p>
    <w:p w14:paraId="20B6A37C" w14:textId="77777777" w:rsidR="00753BB6" w:rsidRDefault="00753BB6">
      <w:pPr>
        <w:pStyle w:val="Standard"/>
        <w:ind w:left="720" w:hanging="360"/>
        <w:jc w:val="both"/>
      </w:pPr>
    </w:p>
    <w:p w14:paraId="19AA82F9" w14:textId="77777777" w:rsidR="00753BB6" w:rsidRDefault="00753BB6">
      <w:pPr>
        <w:pStyle w:val="Standard"/>
        <w:ind w:left="720" w:hanging="360"/>
        <w:jc w:val="both"/>
      </w:pPr>
    </w:p>
    <w:sectPr w:rsidR="00753BB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754D" w14:textId="77777777" w:rsidR="005C11B1" w:rsidRDefault="005C11B1">
      <w:r>
        <w:separator/>
      </w:r>
    </w:p>
  </w:endnote>
  <w:endnote w:type="continuationSeparator" w:id="0">
    <w:p w14:paraId="6B1951CE" w14:textId="77777777" w:rsidR="005C11B1" w:rsidRDefault="005C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F269" w14:textId="77777777" w:rsidR="005C11B1" w:rsidRDefault="005C11B1">
      <w:r>
        <w:rPr>
          <w:color w:val="000000"/>
        </w:rPr>
        <w:separator/>
      </w:r>
    </w:p>
  </w:footnote>
  <w:footnote w:type="continuationSeparator" w:id="0">
    <w:p w14:paraId="32454557" w14:textId="77777777" w:rsidR="005C11B1" w:rsidRDefault="005C1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34E4"/>
    <w:multiLevelType w:val="multilevel"/>
    <w:tmpl w:val="8D823598"/>
    <w:styleLink w:val="WW8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" w15:restartNumberingAfterBreak="0">
    <w:nsid w:val="32A92FC8"/>
    <w:multiLevelType w:val="multilevel"/>
    <w:tmpl w:val="88500030"/>
    <w:styleLink w:val="WW8Num1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3FB83B45"/>
    <w:multiLevelType w:val="multilevel"/>
    <w:tmpl w:val="064254A2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4455359"/>
    <w:multiLevelType w:val="multilevel"/>
    <w:tmpl w:val="65E697A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8162E1E"/>
    <w:multiLevelType w:val="multilevel"/>
    <w:tmpl w:val="F1E69E4C"/>
    <w:styleLink w:val="WW8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/>
  </w:num>
  <w:num w:numId="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3BB6"/>
    <w:rsid w:val="005C11B1"/>
    <w:rsid w:val="007507BB"/>
    <w:rsid w:val="0075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09E7"/>
  <w15:docId w15:val="{B6E05923-322C-4F43-8720-AFB3865C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4z0">
    <w:name w:val="WW8Num14z0"/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1z0">
    <w:name w:val="WW8Num21z0"/>
  </w:style>
  <w:style w:type="paragraph" w:styleId="Odstavecseseznamem">
    <w:name w:val="List Paragraph"/>
    <w:basedOn w:val="Normln"/>
    <w:pPr>
      <w:ind w:left="720"/>
      <w:contextualSpacing/>
    </w:pPr>
  </w:style>
  <w:style w:type="numbering" w:customStyle="1" w:styleId="WW8Num14">
    <w:name w:val="WW8Num14"/>
    <w:basedOn w:val="Bezseznamu"/>
    <w:pPr>
      <w:numPr>
        <w:numId w:val="1"/>
      </w:numPr>
    </w:pPr>
  </w:style>
  <w:style w:type="numbering" w:customStyle="1" w:styleId="WW8Num15">
    <w:name w:val="WW8Num15"/>
    <w:basedOn w:val="Bezseznamu"/>
    <w:pPr>
      <w:numPr>
        <w:numId w:val="2"/>
      </w:numPr>
    </w:pPr>
  </w:style>
  <w:style w:type="numbering" w:customStyle="1" w:styleId="WW8Num1">
    <w:name w:val="WW8Num1"/>
    <w:basedOn w:val="Bezseznamu"/>
    <w:pPr>
      <w:numPr>
        <w:numId w:val="3"/>
      </w:numPr>
    </w:pPr>
  </w:style>
  <w:style w:type="numbering" w:customStyle="1" w:styleId="WW8Num21">
    <w:name w:val="WW8Num21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Stanislav Břeň</cp:lastModifiedBy>
  <cp:revision>2</cp:revision>
  <dcterms:created xsi:type="dcterms:W3CDTF">2024-12-24T16:41:00Z</dcterms:created>
  <dcterms:modified xsi:type="dcterms:W3CDTF">2024-12-24T16:41:00Z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